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57E2" w14:textId="77777777" w:rsidR="003F51CE" w:rsidRPr="00DB0F9D" w:rsidRDefault="003F51CE" w:rsidP="003F51CE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KLASA:    </w:t>
      </w:r>
      <w:r w:rsidRPr="008C1157">
        <w:rPr>
          <w:rFonts w:cs="Arial"/>
          <w:szCs w:val="22"/>
        </w:rPr>
        <w:t>112-01/25-02/06</w:t>
      </w:r>
    </w:p>
    <w:p w14:paraId="20B8611B" w14:textId="797E202C" w:rsidR="003F51CE" w:rsidRPr="00DB0F9D" w:rsidRDefault="003F51CE" w:rsidP="003F51CE">
      <w:pPr>
        <w:rPr>
          <w:rFonts w:cs="Arial"/>
          <w:color w:val="339933"/>
          <w:szCs w:val="22"/>
        </w:rPr>
      </w:pPr>
      <w:r w:rsidRPr="00DB0F9D">
        <w:rPr>
          <w:rFonts w:cs="Arial"/>
          <w:szCs w:val="22"/>
        </w:rPr>
        <w:t xml:space="preserve">URBROJ: </w:t>
      </w:r>
      <w:r w:rsidRPr="003F51CE">
        <w:rPr>
          <w:rFonts w:cs="Arial"/>
          <w:szCs w:val="22"/>
        </w:rPr>
        <w:t>238-27-159-02-01/11-25-2</w:t>
      </w:r>
    </w:p>
    <w:p w14:paraId="5C7200C7" w14:textId="6DE6B6D2" w:rsidR="003F51CE" w:rsidRPr="00DB0F9D" w:rsidRDefault="003F51CE" w:rsidP="003F51CE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Samobor, </w:t>
      </w:r>
      <w:r>
        <w:rPr>
          <w:rFonts w:cs="Arial"/>
          <w:szCs w:val="22"/>
        </w:rPr>
        <w:t>16</w:t>
      </w:r>
      <w:r w:rsidRPr="00DB0F9D">
        <w:rPr>
          <w:rFonts w:cs="Arial"/>
          <w:szCs w:val="22"/>
        </w:rPr>
        <w:t>.</w:t>
      </w:r>
      <w:r>
        <w:rPr>
          <w:rFonts w:cs="Arial"/>
          <w:szCs w:val="22"/>
        </w:rPr>
        <w:t>09</w:t>
      </w:r>
      <w:r w:rsidRPr="00DB0F9D">
        <w:rPr>
          <w:rFonts w:cs="Arial"/>
          <w:szCs w:val="22"/>
        </w:rPr>
        <w:t>.202</w:t>
      </w:r>
      <w:r>
        <w:rPr>
          <w:rFonts w:cs="Arial"/>
          <w:szCs w:val="22"/>
        </w:rPr>
        <w:t>5</w:t>
      </w:r>
      <w:r w:rsidRPr="00DB0F9D">
        <w:rPr>
          <w:rFonts w:cs="Arial"/>
          <w:szCs w:val="22"/>
        </w:rPr>
        <w:t>. godine.</w:t>
      </w:r>
    </w:p>
    <w:p w14:paraId="1C94C66F" w14:textId="77777777" w:rsidR="003F51CE" w:rsidRPr="00DB0F9D" w:rsidRDefault="003F51CE" w:rsidP="003F51CE">
      <w:pPr>
        <w:rPr>
          <w:rFonts w:cs="Arial"/>
          <w:sz w:val="20"/>
        </w:rPr>
      </w:pPr>
    </w:p>
    <w:p w14:paraId="128D58A2" w14:textId="77777777" w:rsidR="003F51CE" w:rsidRPr="00DB0F9D" w:rsidRDefault="003F51CE" w:rsidP="003F51CE">
      <w:pPr>
        <w:rPr>
          <w:rFonts w:cs="Arial"/>
          <w:sz w:val="20"/>
        </w:rPr>
      </w:pPr>
    </w:p>
    <w:p w14:paraId="538DFD31" w14:textId="77777777" w:rsidR="003F51CE" w:rsidRPr="00DB0F9D" w:rsidRDefault="003F51CE" w:rsidP="003F51CE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09371F70" w14:textId="77777777" w:rsidR="003F51CE" w:rsidRPr="00DB0F9D" w:rsidRDefault="003F51CE" w:rsidP="003F51CE">
      <w:pPr>
        <w:jc w:val="center"/>
        <w:rPr>
          <w:rFonts w:cs="Arial"/>
          <w:b/>
          <w:sz w:val="24"/>
          <w:szCs w:val="24"/>
        </w:rPr>
      </w:pPr>
    </w:p>
    <w:p w14:paraId="22BDCEFA" w14:textId="77777777" w:rsidR="003F51CE" w:rsidRPr="00DB0F9D" w:rsidRDefault="003F51CE" w:rsidP="003F51CE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 xml:space="preserve">Dimnjačar </w:t>
      </w:r>
      <w:r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66BA04A4" w14:textId="77777777" w:rsidR="003F51CE" w:rsidRPr="00DB0F9D" w:rsidRDefault="003F51CE" w:rsidP="003F51CE">
      <w:pPr>
        <w:ind w:left="1440"/>
        <w:rPr>
          <w:rFonts w:cs="Arial"/>
          <w:b/>
          <w:color w:val="388600"/>
          <w:sz w:val="28"/>
          <w:szCs w:val="28"/>
        </w:rPr>
      </w:pPr>
    </w:p>
    <w:p w14:paraId="0950EDC9" w14:textId="77777777" w:rsidR="003F51CE" w:rsidRPr="00DB0F9D" w:rsidRDefault="003F51CE" w:rsidP="003F51CE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>
        <w:rPr>
          <w:rFonts w:cs="Arial"/>
          <w:b/>
          <w:szCs w:val="22"/>
        </w:rPr>
        <w:t>1</w:t>
      </w:r>
      <w:r w:rsidRPr="00DB0F9D">
        <w:rPr>
          <w:rFonts w:cs="Arial"/>
          <w:b/>
          <w:szCs w:val="22"/>
        </w:rPr>
        <w:t xml:space="preserve"> izvršitelj/ic</w:t>
      </w:r>
      <w:r>
        <w:rPr>
          <w:rFonts w:cs="Arial"/>
          <w:b/>
          <w:szCs w:val="22"/>
        </w:rPr>
        <w:t>a)</w:t>
      </w:r>
    </w:p>
    <w:p w14:paraId="00BEE235" w14:textId="77777777" w:rsidR="003F51CE" w:rsidRPr="00DB0F9D" w:rsidRDefault="003F51CE" w:rsidP="003F51CE">
      <w:pPr>
        <w:rPr>
          <w:rFonts w:cs="Arial"/>
          <w:szCs w:val="22"/>
        </w:rPr>
      </w:pPr>
    </w:p>
    <w:p w14:paraId="35F8C8D9" w14:textId="77777777" w:rsidR="003F51CE" w:rsidRPr="00DB0F9D" w:rsidRDefault="003F51CE" w:rsidP="003F51CE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243DEC26" w14:textId="77777777" w:rsidR="003F51CE" w:rsidRPr="00DB0F9D" w:rsidRDefault="003F51CE" w:rsidP="003F51CE">
      <w:pPr>
        <w:rPr>
          <w:rFonts w:cs="Arial"/>
          <w:szCs w:val="22"/>
        </w:rPr>
      </w:pPr>
    </w:p>
    <w:p w14:paraId="76993F66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zadužen je za provođenje Odluke o obavljanju dimnjačarske djelatnosti na području grada Samobora</w:t>
      </w:r>
    </w:p>
    <w:p w14:paraId="702224D6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provjerava ispravnost i funkcioniranje dimovodnih objekata i uređaja za loženje</w:t>
      </w:r>
    </w:p>
    <w:p w14:paraId="68EC1E73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redoviti pregled dimovodnih objekata i uređaja za loženje (ispitivanje požarne sigurnosti i plinotjesnosti)</w:t>
      </w:r>
    </w:p>
    <w:p w14:paraId="45591398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i čišćenje dimovodnih objekata</w:t>
      </w:r>
    </w:p>
    <w:p w14:paraId="055184B1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povrata dimnih plinova kod plinskih trošila</w:t>
      </w:r>
    </w:p>
    <w:p w14:paraId="235C1EF1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odštopavanje dimnjaka</w:t>
      </w:r>
    </w:p>
    <w:p w14:paraId="201BD693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 dimnjaka kod priključenja novog trošila ili ventilacije</w:t>
      </w:r>
    </w:p>
    <w:p w14:paraId="670382C4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pregled, čišćenje i ispitivanje ventilacijskih i sličnih uređaja</w:t>
      </w:r>
    </w:p>
    <w:p w14:paraId="0CBC9058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snimanje unutrašnjosti dimnjaka i spojnih dijelova</w:t>
      </w:r>
    </w:p>
    <w:p w14:paraId="38FA2C1A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spaljivanje i vađenje čađe iz dimovodnih objekata</w:t>
      </w:r>
    </w:p>
    <w:p w14:paraId="707ABAC2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priključka trošila</w:t>
      </w:r>
    </w:p>
    <w:p w14:paraId="2F5B9219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čišćenje dimovodnih (priključnih) cijevi</w:t>
      </w:r>
    </w:p>
    <w:p w14:paraId="67009907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pregled dimovodnih objekata tijekom gradnje, rekonstrukcije ili sanacije </w:t>
      </w:r>
    </w:p>
    <w:p w14:paraId="1CFB9A7B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mjerenje visine i presjeka dimnjaka </w:t>
      </w:r>
    </w:p>
    <w:p w14:paraId="7B621A9A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čišćenje ložišnih uređaja (kotlova, kamina, peći, štednjaka, peći za spaljivanje)</w:t>
      </w:r>
    </w:p>
    <w:p w14:paraId="7DA36F71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ložišta i ispitivanje emisije plinova</w:t>
      </w:r>
    </w:p>
    <w:p w14:paraId="01F738AB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volumnog udjela monoksida u prostoru</w:t>
      </w:r>
    </w:p>
    <w:p w14:paraId="044599EB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spaljivanje katranskih obloga i čađe u dimnjacima </w:t>
      </w:r>
    </w:p>
    <w:p w14:paraId="7D2E7CC6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poduzima mjere za zaštitu okoliša te zaštitu zdravlja i života ljudi</w:t>
      </w:r>
    </w:p>
    <w:p w14:paraId="7B75B5CC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 dimnjaka i dimovodnih kanala i ventilacija tijekom gradnje, rekonstrukcije ili sanacije istih</w:t>
      </w:r>
    </w:p>
    <w:p w14:paraId="6DCC4A2B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mjerenje emisije sastava dimnih plinova, emisije ložišta te funkcionalnosti dimovodnih i ventilacijskih kanala</w:t>
      </w:r>
    </w:p>
    <w:p w14:paraId="51464596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vodi evidenciju (kontrolni list) obavljenih i neobavljenih čišćenja, utvrđenih nedostataka i kontrole dimnjaka</w:t>
      </w:r>
    </w:p>
    <w:p w14:paraId="0FE86FF9" w14:textId="77777777" w:rsidR="003F51CE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upozorava korisnika usluge, predstavnika suvlasnika i upravitelja zgrade o nepravilnostima i nedostacima putem kontrolnog lista</w:t>
      </w:r>
    </w:p>
    <w:p w14:paraId="7831A730" w14:textId="768647FD" w:rsidR="00D41C7D" w:rsidRPr="00D41C7D" w:rsidRDefault="00D41C7D" w:rsidP="00D41C7D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904FDB">
        <w:rPr>
          <w:rFonts w:cs="Arial"/>
          <w:szCs w:val="22"/>
        </w:rPr>
        <w:t>izvještava voditelja radne jedinice o statusu dimovodnih objekata, ventilacijskih uređaja, ložišnih uređaja, rezultatima mjerenja, nedostacima i nepravilnostima</w:t>
      </w:r>
    </w:p>
    <w:p w14:paraId="631C6D2F" w14:textId="77777777" w:rsidR="003F51CE" w:rsidRPr="00B47C9F" w:rsidRDefault="003F51CE" w:rsidP="003F51CE">
      <w:pPr>
        <w:numPr>
          <w:ilvl w:val="0"/>
          <w:numId w:val="36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surađuje s MUP-om, građevinskom inspekcijom, distributerom plina i Upravnim odjelom Grada Samobora</w:t>
      </w:r>
    </w:p>
    <w:p w14:paraId="54959A16" w14:textId="77777777" w:rsidR="003F51CE" w:rsidRPr="00DB0F9D" w:rsidRDefault="003F51CE" w:rsidP="003F51CE">
      <w:pPr>
        <w:spacing w:line="259" w:lineRule="auto"/>
        <w:jc w:val="both"/>
        <w:rPr>
          <w:rFonts w:cs="Arial"/>
          <w:szCs w:val="22"/>
        </w:rPr>
      </w:pPr>
    </w:p>
    <w:p w14:paraId="0A451B0F" w14:textId="77777777" w:rsidR="003F51CE" w:rsidRDefault="003F51CE" w:rsidP="003F51CE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5F6B4D69" w14:textId="77777777" w:rsidR="003F51CE" w:rsidRPr="00DB0F9D" w:rsidRDefault="003F51CE" w:rsidP="003F51CE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lastRenderedPageBreak/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3285937B" w14:textId="77777777" w:rsidR="003F51CE" w:rsidRDefault="003F51CE" w:rsidP="003F51CE">
      <w:pPr>
        <w:pStyle w:val="Odlomakpopisa"/>
        <w:spacing w:line="259" w:lineRule="auto"/>
        <w:ind w:left="709"/>
        <w:jc w:val="both"/>
        <w:rPr>
          <w:rFonts w:ascii="Arial" w:hAnsi="Arial" w:cs="Arial"/>
        </w:rPr>
      </w:pPr>
    </w:p>
    <w:p w14:paraId="4977A375" w14:textId="77777777" w:rsidR="003F51CE" w:rsidRDefault="003F51CE" w:rsidP="003F51CE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KV dimnjačar</w:t>
      </w:r>
    </w:p>
    <w:p w14:paraId="0DC6AE2D" w14:textId="77777777" w:rsidR="003F51CE" w:rsidRPr="00DB0F9D" w:rsidRDefault="003F51CE" w:rsidP="003F51CE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stručno osposobljen za obavljanje dimnjačarske djelatnosti</w:t>
      </w:r>
    </w:p>
    <w:p w14:paraId="1A14B2B1" w14:textId="77777777" w:rsidR="003F51CE" w:rsidRDefault="003F51CE" w:rsidP="003F51CE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radno iskustvo nije potrebno</w:t>
      </w:r>
    </w:p>
    <w:p w14:paraId="2717E893" w14:textId="77777777" w:rsidR="003F51CE" w:rsidRDefault="003F51CE" w:rsidP="003F51CE">
      <w:pPr>
        <w:pStyle w:val="Odlomakpopisa"/>
        <w:numPr>
          <w:ilvl w:val="0"/>
          <w:numId w:val="35"/>
        </w:numPr>
        <w:spacing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vozačka dozvola B kategorije</w:t>
      </w:r>
    </w:p>
    <w:p w14:paraId="5B4212B0" w14:textId="77777777" w:rsidR="003F51CE" w:rsidRPr="00DB0F9D" w:rsidRDefault="003F51CE" w:rsidP="003F51CE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10D3C820" w14:textId="77777777" w:rsidR="003F51CE" w:rsidRDefault="003F51CE" w:rsidP="003F51CE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27B13377" w14:textId="77777777" w:rsidR="003F51CE" w:rsidRPr="00DB0F9D" w:rsidRDefault="003F51CE" w:rsidP="003F51CE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54102CC7" w14:textId="77777777" w:rsidR="003F51CE" w:rsidRDefault="003F51CE" w:rsidP="003F51CE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>
        <w:rPr>
          <w:rFonts w:eastAsia="Calibri" w:cs="Arial"/>
          <w:bCs/>
          <w:szCs w:val="22"/>
        </w:rPr>
        <w:t>komunikacijske vještine</w:t>
      </w:r>
      <w:r w:rsidRPr="002548FD">
        <w:rPr>
          <w:rFonts w:eastAsia="Calibri" w:cs="Arial"/>
          <w:bCs/>
          <w:szCs w:val="22"/>
        </w:rPr>
        <w:t xml:space="preserve"> </w:t>
      </w:r>
    </w:p>
    <w:p w14:paraId="0B92B240" w14:textId="77777777" w:rsidR="003F51CE" w:rsidRDefault="003F51CE" w:rsidP="003F51CE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>timski rad</w:t>
      </w:r>
    </w:p>
    <w:p w14:paraId="749B80CE" w14:textId="59D4C709" w:rsidR="003F51CE" w:rsidRPr="002548FD" w:rsidRDefault="003F51CE" w:rsidP="003F51CE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 xml:space="preserve">točnost i </w:t>
      </w:r>
      <w:r>
        <w:rPr>
          <w:rFonts w:eastAsia="Calibri" w:cs="Arial"/>
          <w:bCs/>
          <w:szCs w:val="22"/>
        </w:rPr>
        <w:t>preciznost</w:t>
      </w:r>
      <w:r w:rsidRPr="002A1C24">
        <w:rPr>
          <w:rFonts w:eastAsia="Calibri" w:cs="Arial"/>
          <w:bCs/>
          <w:szCs w:val="22"/>
        </w:rPr>
        <w:t xml:space="preserve"> u </w:t>
      </w:r>
      <w:r w:rsidR="000D7247">
        <w:rPr>
          <w:rFonts w:eastAsia="Calibri" w:cs="Arial"/>
          <w:bCs/>
          <w:szCs w:val="22"/>
        </w:rPr>
        <w:t>radu</w:t>
      </w:r>
      <w:r>
        <w:rPr>
          <w:rFonts w:eastAsia="Calibri" w:cs="Arial"/>
          <w:bCs/>
          <w:szCs w:val="22"/>
        </w:rPr>
        <w:t>.</w:t>
      </w:r>
    </w:p>
    <w:p w14:paraId="0CA95FA4" w14:textId="77777777" w:rsidR="003F51CE" w:rsidRPr="00DB0F9D" w:rsidRDefault="003F51CE" w:rsidP="003F51CE">
      <w:pPr>
        <w:spacing w:line="276" w:lineRule="auto"/>
        <w:rPr>
          <w:rFonts w:cs="Arial"/>
          <w:szCs w:val="22"/>
        </w:rPr>
      </w:pPr>
    </w:p>
    <w:p w14:paraId="58C6D358" w14:textId="77777777" w:rsidR="003F51CE" w:rsidRPr="00DB0F9D" w:rsidRDefault="003F51CE" w:rsidP="003F51CE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5EA6BCB8" w14:textId="77777777" w:rsidR="003F51CE" w:rsidRPr="00DB0F9D" w:rsidRDefault="003F51CE" w:rsidP="003F51CE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3DA2D24F" w14:textId="1748C2E6" w:rsidR="003F51CE" w:rsidRPr="00DB0F9D" w:rsidRDefault="003F51CE" w:rsidP="003F51CE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>
        <w:rPr>
          <w:rFonts w:cs="Arial"/>
          <w:b/>
          <w:bCs/>
          <w:szCs w:val="22"/>
        </w:rPr>
        <w:t>31</w:t>
      </w:r>
      <w:r w:rsidRPr="00DB0F9D">
        <w:rPr>
          <w:rFonts w:cs="Arial"/>
          <w:b/>
          <w:bCs/>
          <w:szCs w:val="22"/>
        </w:rPr>
        <w:t>.</w:t>
      </w:r>
      <w:r>
        <w:rPr>
          <w:rFonts w:cs="Arial"/>
          <w:b/>
          <w:bCs/>
          <w:szCs w:val="22"/>
        </w:rPr>
        <w:t>10</w:t>
      </w:r>
      <w:r w:rsidRPr="00DB0F9D">
        <w:rPr>
          <w:rFonts w:cs="Arial"/>
          <w:b/>
          <w:bCs/>
          <w:szCs w:val="22"/>
        </w:rPr>
        <w:t>.202</w:t>
      </w:r>
      <w:r>
        <w:rPr>
          <w:rFonts w:cs="Arial"/>
          <w:b/>
          <w:bCs/>
          <w:szCs w:val="22"/>
        </w:rPr>
        <w:t>5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2A6AF705" w14:textId="77777777" w:rsidR="003F51CE" w:rsidRPr="00DB0F9D" w:rsidRDefault="003F51CE" w:rsidP="003F51CE">
      <w:pPr>
        <w:rPr>
          <w:rFonts w:cs="Arial"/>
          <w:szCs w:val="22"/>
        </w:rPr>
      </w:pPr>
    </w:p>
    <w:p w14:paraId="649337E2" w14:textId="77777777" w:rsidR="003F51CE" w:rsidRPr="00DB0F9D" w:rsidRDefault="003F51CE" w:rsidP="003F51CE">
      <w:pPr>
        <w:rPr>
          <w:rFonts w:cs="Arial"/>
          <w:szCs w:val="22"/>
        </w:rPr>
      </w:pPr>
      <w:r w:rsidRPr="00DB0F9D">
        <w:rPr>
          <w:rFonts w:cs="Arial"/>
          <w:szCs w:val="22"/>
        </w:rPr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7ED3B45C" w14:textId="77777777" w:rsidR="003F51CE" w:rsidRPr="00DB0F9D" w:rsidRDefault="003F51CE" w:rsidP="003F51CE">
      <w:pPr>
        <w:rPr>
          <w:rFonts w:cs="Arial"/>
          <w:szCs w:val="22"/>
        </w:rPr>
      </w:pPr>
    </w:p>
    <w:p w14:paraId="1ABB36C5" w14:textId="77777777" w:rsidR="003F51CE" w:rsidRPr="000F3749" w:rsidRDefault="003F51CE" w:rsidP="003F51CE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 xml:space="preserve">Životopis </w:t>
      </w:r>
    </w:p>
    <w:p w14:paraId="1B30D519" w14:textId="77777777" w:rsidR="003F51CE" w:rsidRPr="000F3749" w:rsidRDefault="003F51CE" w:rsidP="003F51CE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Zamolba</w:t>
      </w:r>
    </w:p>
    <w:p w14:paraId="3B6BD608" w14:textId="77777777" w:rsidR="003F51CE" w:rsidRPr="000F3749" w:rsidRDefault="003F51CE" w:rsidP="003F51CE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Dokaz o potrebnoj stručnoj spremi</w:t>
      </w:r>
    </w:p>
    <w:p w14:paraId="32FEC25B" w14:textId="77777777" w:rsidR="003F51CE" w:rsidRPr="000F3749" w:rsidRDefault="003F51CE" w:rsidP="003F51CE">
      <w:pPr>
        <w:numPr>
          <w:ilvl w:val="0"/>
          <w:numId w:val="33"/>
        </w:num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Dokaz o vozačkoj dozvoli</w:t>
      </w:r>
    </w:p>
    <w:p w14:paraId="7272E18A" w14:textId="77777777" w:rsidR="003F51CE" w:rsidRPr="00DB0F9D" w:rsidRDefault="003F51CE" w:rsidP="003F51CE">
      <w:pPr>
        <w:rPr>
          <w:rFonts w:cs="Arial"/>
          <w:szCs w:val="22"/>
        </w:rPr>
      </w:pPr>
    </w:p>
    <w:p w14:paraId="3C436C16" w14:textId="77777777" w:rsidR="003F51CE" w:rsidRPr="00DB0F9D" w:rsidRDefault="003F51CE" w:rsidP="003F51CE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019652B3" w14:textId="77777777" w:rsidR="003F51CE" w:rsidRPr="00DB0F9D" w:rsidRDefault="003F51CE" w:rsidP="003F51CE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7EEF542C" w14:textId="77777777" w:rsidR="003F51CE" w:rsidRPr="00DB0F9D" w:rsidRDefault="003F51CE" w:rsidP="003F51CE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3E7D1033" w14:textId="77777777" w:rsidR="003F51CE" w:rsidRPr="00DB0F9D" w:rsidRDefault="003F51CE" w:rsidP="003F51CE">
      <w:pPr>
        <w:spacing w:line="276" w:lineRule="auto"/>
        <w:ind w:left="720" w:hanging="720"/>
        <w:rPr>
          <w:rFonts w:cs="Arial"/>
          <w:szCs w:val="22"/>
        </w:rPr>
      </w:pPr>
      <w:r w:rsidRPr="00DB0F9D">
        <w:rPr>
          <w:rFonts w:cs="Arial"/>
          <w:szCs w:val="22"/>
        </w:rPr>
        <w:t>1)</w:t>
      </w:r>
      <w:r w:rsidRPr="00DB0F9D">
        <w:rPr>
          <w:rFonts w:cs="Arial"/>
          <w:szCs w:val="22"/>
        </w:rPr>
        <w:tab/>
        <w:t xml:space="preserve">Poštom na adresu Komunalac d.o.o., Ulica 151. samoborske brigade HV 2, 10430 </w:t>
      </w:r>
      <w:bookmarkStart w:id="0" w:name="_Hlk123295025"/>
      <w:r w:rsidRPr="00DB0F9D">
        <w:rPr>
          <w:rFonts w:cs="Arial"/>
          <w:szCs w:val="22"/>
        </w:rPr>
        <w:t>Samobor, s naznakom „javni natječaj za zapošljavanje“</w:t>
      </w:r>
      <w:bookmarkEnd w:id="0"/>
    </w:p>
    <w:p w14:paraId="5EE34F6A" w14:textId="77777777" w:rsidR="003F51CE" w:rsidRPr="00DB0F9D" w:rsidRDefault="003F51CE" w:rsidP="003F51CE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2)</w:t>
      </w:r>
      <w:r w:rsidRPr="00DB0F9D">
        <w:rPr>
          <w:rFonts w:cs="Arial"/>
          <w:szCs w:val="22"/>
        </w:rPr>
        <w:tab/>
        <w:t>Na e-mail adresu: ljudski-resursi@komunalac-samobor.hr, s naznakom: „Prijava za radno mjesto – „</w:t>
      </w:r>
      <w:r>
        <w:rPr>
          <w:rFonts w:cs="Arial"/>
          <w:szCs w:val="22"/>
        </w:rPr>
        <w:t>DIMNJAČAR</w:t>
      </w:r>
      <w:r w:rsidRPr="00DB0F9D">
        <w:rPr>
          <w:rFonts w:cs="Arial"/>
          <w:szCs w:val="22"/>
        </w:rPr>
        <w:t>“</w:t>
      </w:r>
    </w:p>
    <w:p w14:paraId="516A7C02" w14:textId="77777777" w:rsidR="003F51CE" w:rsidRPr="00DB0F9D" w:rsidRDefault="003F51CE" w:rsidP="003F51CE">
      <w:pPr>
        <w:spacing w:line="276" w:lineRule="auto"/>
        <w:rPr>
          <w:rFonts w:cs="Arial"/>
          <w:szCs w:val="22"/>
        </w:rPr>
      </w:pPr>
    </w:p>
    <w:p w14:paraId="7D244525" w14:textId="77777777" w:rsidR="003F51CE" w:rsidRPr="00DB0F9D" w:rsidRDefault="003F51CE" w:rsidP="003F51CE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737D9646" w14:textId="77777777" w:rsidR="003F51CE" w:rsidRDefault="003F51CE" w:rsidP="003F51CE">
      <w:pPr>
        <w:rPr>
          <w:rFonts w:cs="Arial"/>
          <w:szCs w:val="22"/>
        </w:rPr>
      </w:pPr>
    </w:p>
    <w:p w14:paraId="33FAE2C2" w14:textId="77777777" w:rsidR="003F51CE" w:rsidRPr="00DB0F9D" w:rsidRDefault="003F51CE" w:rsidP="003F51CE">
      <w:pPr>
        <w:rPr>
          <w:rFonts w:cs="Arial"/>
          <w:szCs w:val="22"/>
        </w:rPr>
      </w:pPr>
    </w:p>
    <w:p w14:paraId="3AD9F289" w14:textId="77777777" w:rsidR="003F51CE" w:rsidRPr="00DB0F9D" w:rsidRDefault="003F51CE" w:rsidP="003F51CE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563A453D" w14:textId="77777777" w:rsidR="003F51CE" w:rsidRPr="00DB0F9D" w:rsidRDefault="003F51CE" w:rsidP="003F51CE">
      <w:pPr>
        <w:rPr>
          <w:rFonts w:cs="Arial"/>
          <w:szCs w:val="22"/>
        </w:rPr>
      </w:pPr>
    </w:p>
    <w:p w14:paraId="147F1C57" w14:textId="77777777" w:rsidR="003F51CE" w:rsidRPr="00DB0F9D" w:rsidRDefault="003F51CE" w:rsidP="003F51CE">
      <w:pPr>
        <w:rPr>
          <w:rFonts w:cs="Arial"/>
          <w:szCs w:val="22"/>
        </w:rPr>
      </w:pPr>
    </w:p>
    <w:p w14:paraId="6B6EEDA6" w14:textId="77777777" w:rsidR="003F51CE" w:rsidRPr="00DB0F9D" w:rsidRDefault="003F51CE" w:rsidP="003F51CE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199FF46A" w14:textId="77777777" w:rsidR="003F51CE" w:rsidRPr="002548FD" w:rsidRDefault="003F51CE" w:rsidP="003F51CE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3266" w14:textId="77777777" w:rsidR="00B83EF6" w:rsidRDefault="00B83EF6">
      <w:r>
        <w:separator/>
      </w:r>
    </w:p>
    <w:p w14:paraId="43C162EC" w14:textId="77777777" w:rsidR="00B83EF6" w:rsidRDefault="00B83EF6"/>
  </w:endnote>
  <w:endnote w:type="continuationSeparator" w:id="0">
    <w:p w14:paraId="3B179988" w14:textId="77777777" w:rsidR="00B83EF6" w:rsidRDefault="00B83EF6">
      <w:r>
        <w:continuationSeparator/>
      </w:r>
    </w:p>
    <w:p w14:paraId="1369BFC4" w14:textId="77777777" w:rsidR="00B83EF6" w:rsidRDefault="00B83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B4B4" w14:textId="77777777" w:rsidR="00B83EF6" w:rsidRDefault="00B83EF6">
      <w:r>
        <w:separator/>
      </w:r>
    </w:p>
    <w:p w14:paraId="6F7A2EC3" w14:textId="77777777" w:rsidR="00B83EF6" w:rsidRDefault="00B83EF6"/>
  </w:footnote>
  <w:footnote w:type="continuationSeparator" w:id="0">
    <w:p w14:paraId="4680BBA1" w14:textId="77777777" w:rsidR="00B83EF6" w:rsidRDefault="00B83EF6">
      <w:r>
        <w:continuationSeparator/>
      </w:r>
    </w:p>
    <w:p w14:paraId="53AAE0B6" w14:textId="77777777" w:rsidR="00B83EF6" w:rsidRDefault="00B83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21C3C"/>
    <w:multiLevelType w:val="hybridMultilevel"/>
    <w:tmpl w:val="B984A74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7"/>
  </w:num>
  <w:num w:numId="20" w16cid:durableId="9093897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95050">
    <w:abstractNumId w:val="8"/>
  </w:num>
  <w:num w:numId="34" w16cid:durableId="1897623055">
    <w:abstractNumId w:val="5"/>
  </w:num>
  <w:num w:numId="35" w16cid:durableId="583299385">
    <w:abstractNumId w:val="26"/>
  </w:num>
  <w:num w:numId="36" w16cid:durableId="20309133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D7247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1CE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EE0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83EF6"/>
    <w:rsid w:val="00B92571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1C7D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7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3736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3</cp:revision>
  <cp:lastPrinted>2024-12-31T07:34:00Z</cp:lastPrinted>
  <dcterms:created xsi:type="dcterms:W3CDTF">2025-09-16T08:03:00Z</dcterms:created>
  <dcterms:modified xsi:type="dcterms:W3CDTF">2025-09-16T08:16:00Z</dcterms:modified>
</cp:coreProperties>
</file>